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78" w:rsidRPr="005E5F07" w:rsidRDefault="00E71E78" w:rsidP="005E5F07">
      <w:pPr>
        <w:jc w:val="center"/>
        <w:rPr>
          <w:b/>
          <w:sz w:val="20"/>
          <w:szCs w:val="20"/>
        </w:rPr>
      </w:pPr>
      <w:r w:rsidRPr="005E5F07">
        <w:rPr>
          <w:b/>
          <w:sz w:val="20"/>
          <w:szCs w:val="20"/>
        </w:rPr>
        <w:t>Результаты производственного контроля водопроводной воды г.Вытегра</w:t>
      </w:r>
    </w:p>
    <w:p w:rsidR="00E71E78" w:rsidRPr="005E5F07" w:rsidRDefault="00E71E78" w:rsidP="00E71E78">
      <w:pPr>
        <w:pStyle w:val="a3"/>
        <w:ind w:left="1080"/>
        <w:jc w:val="center"/>
        <w:rPr>
          <w:b/>
          <w:sz w:val="20"/>
          <w:szCs w:val="20"/>
        </w:rPr>
      </w:pPr>
      <w:r w:rsidRPr="005E5F07">
        <w:rPr>
          <w:b/>
          <w:sz w:val="20"/>
          <w:szCs w:val="20"/>
        </w:rPr>
        <w:t>по МП «</w:t>
      </w:r>
      <w:proofErr w:type="spellStart"/>
      <w:r w:rsidR="00C65299">
        <w:rPr>
          <w:b/>
          <w:sz w:val="20"/>
          <w:szCs w:val="20"/>
        </w:rPr>
        <w:t>Горводоканал</w:t>
      </w:r>
      <w:proofErr w:type="spellEnd"/>
      <w:r w:rsidR="00155DE2">
        <w:rPr>
          <w:b/>
          <w:sz w:val="20"/>
          <w:szCs w:val="20"/>
        </w:rPr>
        <w:t xml:space="preserve">» за </w:t>
      </w:r>
      <w:r w:rsidR="00C65299">
        <w:rPr>
          <w:b/>
          <w:sz w:val="20"/>
          <w:szCs w:val="20"/>
        </w:rPr>
        <w:t>январь</w:t>
      </w:r>
      <w:r w:rsidRPr="005E5F07">
        <w:rPr>
          <w:b/>
          <w:sz w:val="20"/>
          <w:szCs w:val="20"/>
        </w:rPr>
        <w:t xml:space="preserve"> 20</w:t>
      </w:r>
      <w:r w:rsidR="00C65299">
        <w:rPr>
          <w:b/>
          <w:sz w:val="20"/>
          <w:szCs w:val="20"/>
        </w:rPr>
        <w:t>20</w:t>
      </w:r>
      <w:r w:rsidR="00894C42">
        <w:rPr>
          <w:b/>
          <w:sz w:val="20"/>
          <w:szCs w:val="20"/>
        </w:rPr>
        <w:t xml:space="preserve"> </w:t>
      </w:r>
      <w:r w:rsidRPr="005E5F07">
        <w:rPr>
          <w:b/>
          <w:sz w:val="20"/>
          <w:szCs w:val="20"/>
        </w:rPr>
        <w:t>года</w:t>
      </w:r>
    </w:p>
    <w:p w:rsidR="00E71E78" w:rsidRPr="005E5F07" w:rsidRDefault="00E71E78" w:rsidP="00E71E78">
      <w:pPr>
        <w:pStyle w:val="a3"/>
        <w:ind w:left="1080"/>
        <w:rPr>
          <w:sz w:val="20"/>
          <w:szCs w:val="20"/>
        </w:rPr>
      </w:pPr>
    </w:p>
    <w:tbl>
      <w:tblPr>
        <w:tblStyle w:val="a4"/>
        <w:tblW w:w="671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126"/>
        <w:gridCol w:w="742"/>
        <w:gridCol w:w="1109"/>
        <w:gridCol w:w="1174"/>
      </w:tblGrid>
      <w:tr w:rsidR="00910DD8" w:rsidRPr="005E5F07" w:rsidTr="00910DD8">
        <w:trPr>
          <w:trHeight w:val="405"/>
        </w:trPr>
        <w:tc>
          <w:tcPr>
            <w:tcW w:w="532" w:type="dxa"/>
            <w:vMerge w:val="restart"/>
          </w:tcPr>
          <w:p w:rsidR="00910DD8" w:rsidRPr="005E5F07" w:rsidRDefault="00910DD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№ п/п</w:t>
            </w:r>
          </w:p>
        </w:tc>
        <w:tc>
          <w:tcPr>
            <w:tcW w:w="1028" w:type="dxa"/>
            <w:vMerge w:val="restart"/>
          </w:tcPr>
          <w:p w:rsidR="00910DD8" w:rsidRPr="005E5F07" w:rsidRDefault="00910DD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Дата отбора пробы</w:t>
            </w:r>
          </w:p>
        </w:tc>
        <w:tc>
          <w:tcPr>
            <w:tcW w:w="2126" w:type="dxa"/>
            <w:vMerge w:val="restart"/>
          </w:tcPr>
          <w:p w:rsidR="00910DD8" w:rsidRPr="005E5F07" w:rsidRDefault="00910DD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Место отбора проб</w:t>
            </w:r>
          </w:p>
        </w:tc>
        <w:tc>
          <w:tcPr>
            <w:tcW w:w="3025" w:type="dxa"/>
            <w:gridSpan w:val="3"/>
          </w:tcPr>
          <w:p w:rsidR="00910DD8" w:rsidRPr="005E5F07" w:rsidRDefault="00910DD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Химические показатели</w:t>
            </w:r>
          </w:p>
        </w:tc>
      </w:tr>
      <w:tr w:rsidR="00910DD8" w:rsidRPr="005E5F07" w:rsidTr="00910DD8">
        <w:trPr>
          <w:trHeight w:val="405"/>
        </w:trPr>
        <w:tc>
          <w:tcPr>
            <w:tcW w:w="532" w:type="dxa"/>
            <w:vMerge/>
          </w:tcPr>
          <w:p w:rsidR="00910DD8" w:rsidRPr="005E5F07" w:rsidRDefault="00910DD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910DD8" w:rsidRPr="005E5F07" w:rsidRDefault="00910DD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10DD8" w:rsidRPr="005E5F07" w:rsidRDefault="00910DD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910DD8" w:rsidRPr="005E5F07" w:rsidRDefault="00910DD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Запах, баллы</w:t>
            </w:r>
          </w:p>
        </w:tc>
        <w:tc>
          <w:tcPr>
            <w:tcW w:w="1109" w:type="dxa"/>
          </w:tcPr>
          <w:p w:rsidR="00910DD8" w:rsidRPr="005E5F07" w:rsidRDefault="00910DD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Мутность, ЕМФ</w:t>
            </w:r>
          </w:p>
        </w:tc>
        <w:tc>
          <w:tcPr>
            <w:tcW w:w="1174" w:type="dxa"/>
          </w:tcPr>
          <w:p w:rsidR="00910DD8" w:rsidRPr="005E5F07" w:rsidRDefault="00910DD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Цветность, градусы</w:t>
            </w:r>
          </w:p>
        </w:tc>
      </w:tr>
      <w:tr w:rsidR="00910DD8" w:rsidRPr="005E5F07" w:rsidTr="00910DD8">
        <w:tc>
          <w:tcPr>
            <w:tcW w:w="532" w:type="dxa"/>
          </w:tcPr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</w:tcPr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  <w:r w:rsidRPr="005E5F07">
              <w:rPr>
                <w:sz w:val="20"/>
                <w:szCs w:val="20"/>
              </w:rPr>
              <w:t>.</w:t>
            </w:r>
          </w:p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E5F07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Цюрупы</w:t>
            </w:r>
            <w:proofErr w:type="spellEnd"/>
            <w:r>
              <w:rPr>
                <w:sz w:val="20"/>
                <w:szCs w:val="20"/>
              </w:rPr>
              <w:t>-ул. Революции</w:t>
            </w:r>
          </w:p>
        </w:tc>
        <w:tc>
          <w:tcPr>
            <w:tcW w:w="742" w:type="dxa"/>
          </w:tcPr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910DD8" w:rsidRPr="005E5F07" w:rsidRDefault="00910DD8" w:rsidP="00910DD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 </w:t>
            </w:r>
            <w:r>
              <w:rPr>
                <w:rFonts w:cstheme="minorHAnsi"/>
                <w:sz w:val="20"/>
                <w:szCs w:val="20"/>
              </w:rPr>
              <w:t>± 0,1</w:t>
            </w:r>
          </w:p>
        </w:tc>
        <w:tc>
          <w:tcPr>
            <w:tcW w:w="1174" w:type="dxa"/>
          </w:tcPr>
          <w:p w:rsidR="00910DD8" w:rsidRPr="005E5F07" w:rsidRDefault="00910DD8" w:rsidP="00910DD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 </w:t>
            </w:r>
            <w:r>
              <w:rPr>
                <w:rFonts w:cstheme="minorHAnsi"/>
                <w:sz w:val="20"/>
                <w:szCs w:val="20"/>
              </w:rPr>
              <w:t>± 2,3</w:t>
            </w:r>
          </w:p>
        </w:tc>
      </w:tr>
      <w:tr w:rsidR="00910DD8" w:rsidRPr="005E5F07" w:rsidTr="00910DD8">
        <w:tc>
          <w:tcPr>
            <w:tcW w:w="532" w:type="dxa"/>
          </w:tcPr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  <w:r w:rsidRPr="005E5F07">
              <w:rPr>
                <w:sz w:val="20"/>
                <w:szCs w:val="20"/>
              </w:rPr>
              <w:t>.</w:t>
            </w:r>
          </w:p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E5F07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</w:tcPr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Свободы, д.31</w:t>
            </w:r>
          </w:p>
        </w:tc>
        <w:tc>
          <w:tcPr>
            <w:tcW w:w="742" w:type="dxa"/>
          </w:tcPr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910DD8" w:rsidRPr="005E5F07" w:rsidRDefault="00910DD8" w:rsidP="00910DD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 </w:t>
            </w:r>
            <w:r>
              <w:rPr>
                <w:rFonts w:cstheme="minorHAnsi"/>
                <w:sz w:val="20"/>
                <w:szCs w:val="20"/>
              </w:rPr>
              <w:t>± 0,1</w:t>
            </w:r>
          </w:p>
        </w:tc>
        <w:tc>
          <w:tcPr>
            <w:tcW w:w="1174" w:type="dxa"/>
          </w:tcPr>
          <w:p w:rsidR="00910DD8" w:rsidRPr="005E5F07" w:rsidRDefault="00910DD8" w:rsidP="00910DD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7,7 </w:t>
            </w:r>
            <w:r>
              <w:rPr>
                <w:rFonts w:cstheme="minorHAnsi"/>
                <w:sz w:val="20"/>
                <w:szCs w:val="20"/>
              </w:rPr>
              <w:t>± 2,3</w:t>
            </w:r>
          </w:p>
        </w:tc>
      </w:tr>
      <w:tr w:rsidR="00910DD8" w:rsidRPr="005E5F07" w:rsidTr="00910DD8">
        <w:tc>
          <w:tcPr>
            <w:tcW w:w="532" w:type="dxa"/>
          </w:tcPr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8" w:type="dxa"/>
          </w:tcPr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  <w:r w:rsidRPr="005E5F07">
              <w:rPr>
                <w:sz w:val="20"/>
                <w:szCs w:val="20"/>
              </w:rPr>
              <w:t>.</w:t>
            </w:r>
          </w:p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E5F07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</w:tcPr>
          <w:p w:rsidR="00910DD8" w:rsidRPr="005E5F07" w:rsidRDefault="00910DD8" w:rsidP="00910DD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Дедушки Крылова, д</w:t>
            </w:r>
            <w:r w:rsidR="008814C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742" w:type="dxa"/>
          </w:tcPr>
          <w:p w:rsidR="00910DD8" w:rsidRPr="005E5F07" w:rsidRDefault="00827156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910DD8" w:rsidRPr="005E5F07" w:rsidRDefault="00910DD8" w:rsidP="00910DD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 </w:t>
            </w:r>
            <w:r>
              <w:rPr>
                <w:rFonts w:cstheme="minorHAnsi"/>
                <w:sz w:val="20"/>
                <w:szCs w:val="20"/>
              </w:rPr>
              <w:t>± 0,1</w:t>
            </w:r>
          </w:p>
        </w:tc>
        <w:tc>
          <w:tcPr>
            <w:tcW w:w="1174" w:type="dxa"/>
          </w:tcPr>
          <w:p w:rsidR="00910DD8" w:rsidRPr="005E5F07" w:rsidRDefault="00910DD8" w:rsidP="0082715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8271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± 2,</w:t>
            </w:r>
            <w:r w:rsidR="00827156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910DD8" w:rsidRPr="005E5F07" w:rsidTr="00910DD8">
        <w:tc>
          <w:tcPr>
            <w:tcW w:w="532" w:type="dxa"/>
          </w:tcPr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8" w:type="dxa"/>
          </w:tcPr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  <w:r w:rsidRPr="005E5F07">
              <w:rPr>
                <w:sz w:val="20"/>
                <w:szCs w:val="20"/>
              </w:rPr>
              <w:t>.</w:t>
            </w:r>
          </w:p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E5F07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</w:tcPr>
          <w:p w:rsidR="00910DD8" w:rsidRPr="005E5F07" w:rsidRDefault="008814CA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 пр., 93-Гаражный переулок</w:t>
            </w:r>
          </w:p>
        </w:tc>
        <w:tc>
          <w:tcPr>
            <w:tcW w:w="742" w:type="dxa"/>
          </w:tcPr>
          <w:p w:rsidR="00910DD8" w:rsidRPr="005E5F07" w:rsidRDefault="008814CA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910DD8" w:rsidRPr="005E5F07" w:rsidRDefault="00910DD8" w:rsidP="00910DD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 </w:t>
            </w:r>
            <w:r>
              <w:rPr>
                <w:rFonts w:cstheme="minorHAnsi"/>
                <w:sz w:val="20"/>
                <w:szCs w:val="20"/>
              </w:rPr>
              <w:t>± 0,1</w:t>
            </w:r>
          </w:p>
        </w:tc>
        <w:tc>
          <w:tcPr>
            <w:tcW w:w="1174" w:type="dxa"/>
          </w:tcPr>
          <w:p w:rsidR="00910DD8" w:rsidRPr="005E5F07" w:rsidRDefault="00910DD8" w:rsidP="008814C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8814C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± 2,3</w:t>
            </w:r>
          </w:p>
        </w:tc>
      </w:tr>
      <w:tr w:rsidR="00910DD8" w:rsidRPr="005E5F07" w:rsidTr="00910DD8">
        <w:tc>
          <w:tcPr>
            <w:tcW w:w="532" w:type="dxa"/>
          </w:tcPr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  <w:r w:rsidRPr="005E5F07">
              <w:rPr>
                <w:sz w:val="20"/>
                <w:szCs w:val="20"/>
              </w:rPr>
              <w:t>.</w:t>
            </w:r>
          </w:p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E5F07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</w:tcPr>
          <w:p w:rsidR="00910DD8" w:rsidRPr="005E5F07" w:rsidRDefault="00910DD8" w:rsidP="008814C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</w:t>
            </w:r>
            <w:r w:rsidR="008814CA">
              <w:rPr>
                <w:sz w:val="20"/>
                <w:szCs w:val="20"/>
              </w:rPr>
              <w:t>Новоселов</w:t>
            </w:r>
            <w:proofErr w:type="spellEnd"/>
            <w:r w:rsidR="008814CA">
              <w:rPr>
                <w:sz w:val="20"/>
                <w:szCs w:val="20"/>
              </w:rPr>
              <w:t>, д.8</w:t>
            </w:r>
          </w:p>
        </w:tc>
        <w:tc>
          <w:tcPr>
            <w:tcW w:w="742" w:type="dxa"/>
          </w:tcPr>
          <w:p w:rsidR="00910DD8" w:rsidRPr="005E5F07" w:rsidRDefault="008814CA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910DD8" w:rsidRPr="005E5F07" w:rsidRDefault="008814CA" w:rsidP="008814C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0DD8">
              <w:rPr>
                <w:sz w:val="20"/>
                <w:szCs w:val="20"/>
              </w:rPr>
              <w:t xml:space="preserve">,6 </w:t>
            </w:r>
            <w:r w:rsidR="00910DD8">
              <w:rPr>
                <w:rFonts w:cstheme="minorHAnsi"/>
                <w:sz w:val="20"/>
                <w:szCs w:val="20"/>
              </w:rPr>
              <w:t>± 0,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74" w:type="dxa"/>
          </w:tcPr>
          <w:p w:rsidR="00910DD8" w:rsidRPr="005E5F07" w:rsidRDefault="008814CA" w:rsidP="008814C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="00910DD8">
              <w:rPr>
                <w:sz w:val="20"/>
                <w:szCs w:val="20"/>
              </w:rPr>
              <w:t xml:space="preserve"> </w:t>
            </w:r>
            <w:r w:rsidR="00910DD8">
              <w:rPr>
                <w:rFonts w:cstheme="minorHAnsi"/>
                <w:sz w:val="20"/>
                <w:szCs w:val="20"/>
              </w:rPr>
              <w:t xml:space="preserve">± </w:t>
            </w:r>
            <w:r>
              <w:rPr>
                <w:rFonts w:cstheme="minorHAnsi"/>
                <w:sz w:val="20"/>
                <w:szCs w:val="20"/>
              </w:rPr>
              <w:t>0,8</w:t>
            </w:r>
          </w:p>
        </w:tc>
      </w:tr>
      <w:tr w:rsidR="00910DD8" w:rsidRPr="005E5F07" w:rsidTr="00910DD8">
        <w:tc>
          <w:tcPr>
            <w:tcW w:w="532" w:type="dxa"/>
          </w:tcPr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  <w:r w:rsidRPr="005E5F07">
              <w:rPr>
                <w:sz w:val="20"/>
                <w:szCs w:val="20"/>
              </w:rPr>
              <w:t>.</w:t>
            </w:r>
          </w:p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E5F07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</w:tcPr>
          <w:p w:rsidR="00910DD8" w:rsidRPr="005E5F07" w:rsidRDefault="00910DD8" w:rsidP="008814C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 xml:space="preserve">ул. </w:t>
            </w:r>
            <w:r w:rsidR="008814CA">
              <w:rPr>
                <w:sz w:val="20"/>
                <w:szCs w:val="20"/>
              </w:rPr>
              <w:t>Южная, д.7</w:t>
            </w:r>
          </w:p>
        </w:tc>
        <w:tc>
          <w:tcPr>
            <w:tcW w:w="742" w:type="dxa"/>
          </w:tcPr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910DD8" w:rsidRPr="005E5F07" w:rsidRDefault="008814CA" w:rsidP="008814C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0DD8">
              <w:rPr>
                <w:sz w:val="20"/>
                <w:szCs w:val="20"/>
              </w:rPr>
              <w:t xml:space="preserve">,6 </w:t>
            </w:r>
            <w:r w:rsidR="00910DD8">
              <w:rPr>
                <w:rFonts w:cstheme="minorHAnsi"/>
                <w:sz w:val="20"/>
                <w:szCs w:val="20"/>
              </w:rPr>
              <w:t>± 0,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74" w:type="dxa"/>
          </w:tcPr>
          <w:p w:rsidR="00910DD8" w:rsidRPr="005E5F07" w:rsidRDefault="008814CA" w:rsidP="008814CA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  <w:r w:rsidR="00910DD8">
              <w:rPr>
                <w:sz w:val="20"/>
                <w:szCs w:val="20"/>
              </w:rPr>
              <w:t xml:space="preserve"> </w:t>
            </w:r>
            <w:r w:rsidR="00910DD8">
              <w:rPr>
                <w:rFonts w:cstheme="minorHAnsi"/>
                <w:sz w:val="20"/>
                <w:szCs w:val="20"/>
              </w:rPr>
              <w:t xml:space="preserve">± </w:t>
            </w:r>
            <w:r>
              <w:rPr>
                <w:rFonts w:cstheme="minorHAnsi"/>
                <w:sz w:val="20"/>
                <w:szCs w:val="20"/>
              </w:rPr>
              <w:t>0,6</w:t>
            </w:r>
          </w:p>
        </w:tc>
      </w:tr>
    </w:tbl>
    <w:p w:rsidR="00E71E78" w:rsidRPr="005E5F07" w:rsidRDefault="00E71E78" w:rsidP="00E71E78">
      <w:pPr>
        <w:pStyle w:val="a3"/>
        <w:ind w:left="1080"/>
        <w:rPr>
          <w:sz w:val="20"/>
          <w:szCs w:val="20"/>
        </w:rPr>
      </w:pPr>
    </w:p>
    <w:p w:rsidR="00E71E78" w:rsidRPr="005E5F07" w:rsidRDefault="00E71E78" w:rsidP="00E71E78">
      <w:pPr>
        <w:pStyle w:val="a3"/>
        <w:ind w:left="1080"/>
        <w:rPr>
          <w:sz w:val="20"/>
          <w:szCs w:val="20"/>
        </w:rPr>
      </w:pPr>
    </w:p>
    <w:p w:rsidR="00F07031" w:rsidRPr="005E5F07" w:rsidRDefault="00F07031" w:rsidP="00F07031">
      <w:pPr>
        <w:pStyle w:val="a3"/>
        <w:ind w:left="1080"/>
        <w:rPr>
          <w:sz w:val="20"/>
          <w:szCs w:val="20"/>
        </w:rPr>
      </w:pPr>
    </w:p>
    <w:p w:rsidR="00E71E78" w:rsidRPr="005E5F07" w:rsidRDefault="00E71E78" w:rsidP="00E71E78">
      <w:pPr>
        <w:pStyle w:val="a3"/>
        <w:ind w:left="1080"/>
        <w:rPr>
          <w:sz w:val="20"/>
          <w:szCs w:val="20"/>
        </w:rPr>
      </w:pPr>
    </w:p>
    <w:tbl>
      <w:tblPr>
        <w:tblStyle w:val="a4"/>
        <w:tblW w:w="9635" w:type="dxa"/>
        <w:jc w:val="center"/>
        <w:tblLook w:val="04A0" w:firstRow="1" w:lastRow="0" w:firstColumn="1" w:lastColumn="0" w:noHBand="0" w:noVBand="1"/>
      </w:tblPr>
      <w:tblGrid>
        <w:gridCol w:w="3964"/>
        <w:gridCol w:w="3686"/>
        <w:gridCol w:w="1985"/>
      </w:tblGrid>
      <w:tr w:rsidR="00E71E78" w:rsidRPr="005E5F07" w:rsidTr="00F07031">
        <w:trPr>
          <w:jc w:val="center"/>
        </w:trPr>
        <w:tc>
          <w:tcPr>
            <w:tcW w:w="3964" w:type="dxa"/>
          </w:tcPr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686" w:type="dxa"/>
          </w:tcPr>
          <w:p w:rsidR="00E71E78" w:rsidRPr="005E5F07" w:rsidRDefault="00E71E78" w:rsidP="00F07031">
            <w:pPr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Величина допустимого уровня</w:t>
            </w:r>
          </w:p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Метод испытаний</w:t>
            </w:r>
          </w:p>
        </w:tc>
      </w:tr>
      <w:tr w:rsidR="00E71E78" w:rsidRPr="005E5F07" w:rsidTr="00F07031">
        <w:trPr>
          <w:jc w:val="center"/>
        </w:trPr>
        <w:tc>
          <w:tcPr>
            <w:tcW w:w="9635" w:type="dxa"/>
            <w:gridSpan w:val="3"/>
          </w:tcPr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Химические показатели</w:t>
            </w:r>
          </w:p>
        </w:tc>
      </w:tr>
      <w:tr w:rsidR="00E71E78" w:rsidRPr="005E5F07" w:rsidTr="00F07031">
        <w:trPr>
          <w:jc w:val="center"/>
        </w:trPr>
        <w:tc>
          <w:tcPr>
            <w:tcW w:w="3964" w:type="dxa"/>
          </w:tcPr>
          <w:p w:rsidR="00E71E78" w:rsidRPr="005E5F07" w:rsidRDefault="00E71E78" w:rsidP="00F07031">
            <w:pPr>
              <w:pStyle w:val="a3"/>
              <w:ind w:left="0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 xml:space="preserve">Запах </w:t>
            </w:r>
          </w:p>
        </w:tc>
        <w:tc>
          <w:tcPr>
            <w:tcW w:w="3686" w:type="dxa"/>
          </w:tcPr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не более 2 баллы</w:t>
            </w:r>
          </w:p>
        </w:tc>
        <w:tc>
          <w:tcPr>
            <w:tcW w:w="1985" w:type="dxa"/>
          </w:tcPr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ГОСТ 3351-74</w:t>
            </w:r>
          </w:p>
        </w:tc>
      </w:tr>
      <w:tr w:rsidR="00E71E78" w:rsidRPr="005E5F07" w:rsidTr="00F07031">
        <w:trPr>
          <w:jc w:val="center"/>
        </w:trPr>
        <w:tc>
          <w:tcPr>
            <w:tcW w:w="3964" w:type="dxa"/>
          </w:tcPr>
          <w:p w:rsidR="00E71E78" w:rsidRPr="005E5F07" w:rsidRDefault="00E71E78" w:rsidP="00F07031">
            <w:pPr>
              <w:pStyle w:val="a3"/>
              <w:ind w:left="0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3686" w:type="dxa"/>
          </w:tcPr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не более 2,6 ЕМФ</w:t>
            </w:r>
          </w:p>
        </w:tc>
        <w:tc>
          <w:tcPr>
            <w:tcW w:w="1985" w:type="dxa"/>
          </w:tcPr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ГОСТ 3351-74</w:t>
            </w:r>
          </w:p>
        </w:tc>
      </w:tr>
      <w:tr w:rsidR="00E71E78" w:rsidRPr="005E5F07" w:rsidTr="00F07031">
        <w:trPr>
          <w:jc w:val="center"/>
        </w:trPr>
        <w:tc>
          <w:tcPr>
            <w:tcW w:w="3964" w:type="dxa"/>
          </w:tcPr>
          <w:p w:rsidR="00E71E78" w:rsidRPr="005E5F07" w:rsidRDefault="00E71E78" w:rsidP="00F07031">
            <w:pPr>
              <w:pStyle w:val="a3"/>
              <w:ind w:left="0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3686" w:type="dxa"/>
          </w:tcPr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не более 20 градусы</w:t>
            </w:r>
          </w:p>
        </w:tc>
        <w:tc>
          <w:tcPr>
            <w:tcW w:w="1985" w:type="dxa"/>
          </w:tcPr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ГОСТ 31868-2012</w:t>
            </w:r>
          </w:p>
        </w:tc>
      </w:tr>
    </w:tbl>
    <w:p w:rsidR="00E71E78" w:rsidRPr="005E5F07" w:rsidRDefault="00E71E78" w:rsidP="00E71E78">
      <w:pPr>
        <w:pStyle w:val="a3"/>
        <w:ind w:left="1080"/>
        <w:rPr>
          <w:sz w:val="20"/>
          <w:szCs w:val="20"/>
        </w:rPr>
      </w:pPr>
    </w:p>
    <w:p w:rsidR="00E71E78" w:rsidRPr="005E5F07" w:rsidRDefault="00E71E78" w:rsidP="00E71E78">
      <w:pPr>
        <w:pStyle w:val="a3"/>
        <w:ind w:left="1080"/>
        <w:rPr>
          <w:sz w:val="20"/>
          <w:szCs w:val="20"/>
        </w:rPr>
      </w:pPr>
    </w:p>
    <w:p w:rsidR="00E71E78" w:rsidRPr="005E5F07" w:rsidRDefault="00E71E78" w:rsidP="00E71E78">
      <w:pPr>
        <w:pStyle w:val="a3"/>
        <w:ind w:left="1080"/>
        <w:rPr>
          <w:sz w:val="20"/>
          <w:szCs w:val="20"/>
        </w:rPr>
      </w:pPr>
    </w:p>
    <w:p w:rsidR="00E71E78" w:rsidRPr="005E5F07" w:rsidRDefault="00E71E78" w:rsidP="00E71E78">
      <w:pPr>
        <w:pStyle w:val="a3"/>
        <w:ind w:left="1080"/>
        <w:rPr>
          <w:sz w:val="20"/>
          <w:szCs w:val="20"/>
        </w:rPr>
      </w:pPr>
    </w:p>
    <w:p w:rsidR="00E71E78" w:rsidRPr="005E5F07" w:rsidRDefault="00E71E78" w:rsidP="00E71E78">
      <w:pPr>
        <w:pStyle w:val="a3"/>
        <w:ind w:left="1080"/>
        <w:rPr>
          <w:sz w:val="20"/>
          <w:szCs w:val="20"/>
        </w:rPr>
      </w:pPr>
      <w:bookmarkStart w:id="0" w:name="_GoBack"/>
      <w:bookmarkEnd w:id="0"/>
    </w:p>
    <w:p w:rsidR="00E71E78" w:rsidRPr="005E5F07" w:rsidRDefault="00E71E78" w:rsidP="00E71E78">
      <w:pPr>
        <w:pStyle w:val="a3"/>
        <w:ind w:left="1080"/>
        <w:rPr>
          <w:sz w:val="20"/>
          <w:szCs w:val="20"/>
        </w:rPr>
      </w:pPr>
    </w:p>
    <w:p w:rsidR="00DF6366" w:rsidRDefault="00DF6366">
      <w:pPr>
        <w:rPr>
          <w:sz w:val="20"/>
          <w:szCs w:val="20"/>
        </w:rPr>
      </w:pPr>
    </w:p>
    <w:p w:rsidR="00DF6366" w:rsidRDefault="00DF6366">
      <w:pPr>
        <w:rPr>
          <w:sz w:val="20"/>
          <w:szCs w:val="20"/>
        </w:rPr>
      </w:pPr>
    </w:p>
    <w:p w:rsidR="00DF6366" w:rsidRDefault="00DF6366">
      <w:pPr>
        <w:rPr>
          <w:sz w:val="20"/>
          <w:szCs w:val="20"/>
        </w:rPr>
      </w:pPr>
    </w:p>
    <w:p w:rsidR="00DF6366" w:rsidRDefault="00DF6366">
      <w:pPr>
        <w:rPr>
          <w:sz w:val="20"/>
          <w:szCs w:val="20"/>
        </w:rPr>
      </w:pPr>
    </w:p>
    <w:p w:rsidR="00DF6366" w:rsidRDefault="00DF6366">
      <w:pPr>
        <w:rPr>
          <w:sz w:val="20"/>
          <w:szCs w:val="20"/>
        </w:rPr>
      </w:pPr>
    </w:p>
    <w:sectPr w:rsidR="00DF6366" w:rsidSect="00636512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047"/>
    <w:rsid w:val="000F3AE2"/>
    <w:rsid w:val="00131981"/>
    <w:rsid w:val="00154423"/>
    <w:rsid w:val="00155DE2"/>
    <w:rsid w:val="0017107B"/>
    <w:rsid w:val="001C35E2"/>
    <w:rsid w:val="002E5032"/>
    <w:rsid w:val="00387EDF"/>
    <w:rsid w:val="00447E85"/>
    <w:rsid w:val="004C3047"/>
    <w:rsid w:val="005150BB"/>
    <w:rsid w:val="005E5F07"/>
    <w:rsid w:val="00636512"/>
    <w:rsid w:val="007778D7"/>
    <w:rsid w:val="00812DC6"/>
    <w:rsid w:val="00827156"/>
    <w:rsid w:val="008814CA"/>
    <w:rsid w:val="00894C42"/>
    <w:rsid w:val="00910DD8"/>
    <w:rsid w:val="00B36C4D"/>
    <w:rsid w:val="00B51372"/>
    <w:rsid w:val="00BF355E"/>
    <w:rsid w:val="00C6201C"/>
    <w:rsid w:val="00C65299"/>
    <w:rsid w:val="00C664C4"/>
    <w:rsid w:val="00CB3859"/>
    <w:rsid w:val="00D4063D"/>
    <w:rsid w:val="00DB08AF"/>
    <w:rsid w:val="00DF6366"/>
    <w:rsid w:val="00E71E78"/>
    <w:rsid w:val="00E80E6A"/>
    <w:rsid w:val="00EB7371"/>
    <w:rsid w:val="00F0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04B94-5A4A-427C-A797-3A23DEE6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E78"/>
    <w:pPr>
      <w:ind w:left="720"/>
      <w:contextualSpacing/>
    </w:pPr>
  </w:style>
  <w:style w:type="table" w:styleId="a4">
    <w:name w:val="Table Grid"/>
    <w:basedOn w:val="a1"/>
    <w:uiPriority w:val="59"/>
    <w:rsid w:val="00E71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Alexandra</cp:lastModifiedBy>
  <cp:revision>8</cp:revision>
  <cp:lastPrinted>2017-05-12T13:30:00Z</cp:lastPrinted>
  <dcterms:created xsi:type="dcterms:W3CDTF">2020-03-23T11:27:00Z</dcterms:created>
  <dcterms:modified xsi:type="dcterms:W3CDTF">2020-03-23T12:32:00Z</dcterms:modified>
</cp:coreProperties>
</file>