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416FC" w:rsidRPr="008F0EDD" w:rsidRDefault="008F0EDD" w:rsidP="00A416FC">
      <w:pPr>
        <w:pStyle w:val="140"/>
        <w:numPr>
          <w:ilvl w:val="0"/>
          <w:numId w:val="2"/>
        </w:numPr>
        <w:rPr>
          <w:rFonts w:ascii="Times New Roman" w:eastAsia="Calibri" w:hAnsi="Times New Roman" w:cs="Times New Roman"/>
          <w:color w:val="FF0000"/>
          <w:szCs w:val="28"/>
        </w:rPr>
      </w:pPr>
      <w:r>
        <w:rPr>
          <w:rFonts w:ascii="Calibri" w:eastAsia="Calibri" w:hAnsi="Calibri" w:cs="Times New Roman"/>
          <w:szCs w:val="28"/>
        </w:rPr>
        <w:t xml:space="preserve">  </w:t>
      </w:r>
      <w:r w:rsidR="00A416FC" w:rsidRPr="008F0EDD">
        <w:rPr>
          <w:rFonts w:ascii="Times New Roman" w:eastAsia="Calibri" w:hAnsi="Times New Roman" w:cs="Times New Roman"/>
          <w:szCs w:val="28"/>
        </w:rPr>
        <w:t xml:space="preserve">В целях урегулирования вопросов существующей застройки и генерального плана проектом предусмотрено изменение </w:t>
      </w:r>
      <w:r w:rsidR="00A416FC" w:rsidRPr="008F0EDD">
        <w:rPr>
          <w:rFonts w:ascii="Times New Roman" w:eastAsia="Calibri" w:hAnsi="Times New Roman" w:cs="Times New Roman"/>
        </w:rPr>
        <w:t xml:space="preserve">зоны </w:t>
      </w:r>
      <w:r w:rsidRPr="008F0EDD">
        <w:rPr>
          <w:rFonts w:ascii="Times New Roman" w:hAnsi="Times New Roman" w:cs="Times New Roman"/>
          <w:szCs w:val="28"/>
        </w:rPr>
        <w:t>усадебной застройки (Ж</w:t>
      </w:r>
      <w:proofErr w:type="gramStart"/>
      <w:r w:rsidR="00A416FC" w:rsidRPr="008F0EDD">
        <w:rPr>
          <w:rFonts w:ascii="Times New Roman" w:hAnsi="Times New Roman" w:cs="Times New Roman"/>
          <w:szCs w:val="28"/>
        </w:rPr>
        <w:t>1</w:t>
      </w:r>
      <w:proofErr w:type="gramEnd"/>
      <w:r w:rsidR="00A416FC" w:rsidRPr="008F0EDD">
        <w:rPr>
          <w:rFonts w:ascii="Times New Roman" w:hAnsi="Times New Roman" w:cs="Times New Roman"/>
          <w:szCs w:val="28"/>
        </w:rPr>
        <w:t xml:space="preserve">) </w:t>
      </w:r>
      <w:r w:rsidR="00A416FC" w:rsidRPr="008F0EDD">
        <w:rPr>
          <w:rFonts w:ascii="Times New Roman" w:eastAsia="Calibri" w:hAnsi="Times New Roman" w:cs="Times New Roman"/>
          <w:szCs w:val="28"/>
        </w:rPr>
        <w:t xml:space="preserve"> на зону </w:t>
      </w:r>
      <w:r w:rsidR="00A416FC" w:rsidRPr="008F0EDD">
        <w:rPr>
          <w:rFonts w:ascii="Times New Roman" w:hAnsi="Times New Roman" w:cs="Times New Roman"/>
          <w:szCs w:val="28"/>
        </w:rPr>
        <w:t>малоэтажной застройки (Ж2</w:t>
      </w:r>
      <w:r w:rsidR="00A416FC" w:rsidRPr="008F0EDD">
        <w:rPr>
          <w:rFonts w:ascii="Times New Roman" w:eastAsia="Calibri" w:hAnsi="Times New Roman" w:cs="Times New Roman"/>
          <w:szCs w:val="28"/>
        </w:rPr>
        <w:t>).</w:t>
      </w:r>
    </w:p>
    <w:p w:rsidR="00E77C91" w:rsidRDefault="003635FB">
      <w:r>
        <w:rPr>
          <w:noProof/>
          <w:lang w:eastAsia="ru-RU"/>
        </w:rPr>
        <w:drawing>
          <wp:inline distT="0" distB="0" distL="0" distR="0">
            <wp:extent cx="5600700" cy="4648200"/>
            <wp:effectExtent l="19050" t="0" r="0" b="0"/>
            <wp:docPr id="3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35095" t="25822" r="36446" b="341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464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16FC" w:rsidRDefault="00A416FC"/>
    <w:p w:rsidR="00A416FC" w:rsidRDefault="00A416FC"/>
    <w:p w:rsidR="00A416FC" w:rsidRDefault="00A416FC"/>
    <w:p w:rsidR="00A416FC" w:rsidRDefault="00A416FC"/>
    <w:p w:rsidR="00A416FC" w:rsidRDefault="00A416FC"/>
    <w:p w:rsidR="003635FB" w:rsidRDefault="003635FB"/>
    <w:p w:rsidR="003635FB" w:rsidRDefault="003635FB"/>
    <w:p w:rsidR="003635FB" w:rsidRDefault="003635FB"/>
    <w:p w:rsidR="003635FB" w:rsidRDefault="003635FB"/>
    <w:p w:rsidR="00A416FC" w:rsidRDefault="00A416FC"/>
    <w:p w:rsidR="00A416FC" w:rsidRDefault="00A416FC"/>
    <w:p w:rsidR="00816A56" w:rsidRPr="008F0EDD" w:rsidRDefault="00A416FC" w:rsidP="008F0EDD">
      <w:pPr>
        <w:pStyle w:val="140"/>
        <w:numPr>
          <w:ilvl w:val="0"/>
          <w:numId w:val="2"/>
        </w:numPr>
        <w:rPr>
          <w:rFonts w:ascii="Times New Roman" w:hAnsi="Times New Roman" w:cs="Times New Roman"/>
          <w:color w:val="FF0000"/>
          <w:szCs w:val="28"/>
        </w:rPr>
      </w:pPr>
      <w:r w:rsidRPr="008F0EDD">
        <w:rPr>
          <w:rFonts w:ascii="Times New Roman" w:eastAsia="Calibri" w:hAnsi="Times New Roman" w:cs="Times New Roman"/>
          <w:color w:val="FF0000"/>
          <w:szCs w:val="28"/>
        </w:rPr>
        <w:lastRenderedPageBreak/>
        <w:t xml:space="preserve"> </w:t>
      </w:r>
      <w:r w:rsidRPr="008F0EDD">
        <w:rPr>
          <w:rFonts w:ascii="Times New Roman" w:eastAsia="Calibri" w:hAnsi="Times New Roman" w:cs="Times New Roman"/>
          <w:szCs w:val="28"/>
        </w:rPr>
        <w:t xml:space="preserve">В целях урегулирования вопросов существующей застройки и генерального плана проектом предусмотрено изменение </w:t>
      </w:r>
      <w:r w:rsidRPr="008F0EDD">
        <w:rPr>
          <w:rFonts w:ascii="Times New Roman" w:eastAsia="Calibri" w:hAnsi="Times New Roman" w:cs="Times New Roman"/>
        </w:rPr>
        <w:t xml:space="preserve">зоны </w:t>
      </w:r>
      <w:r w:rsidRPr="008F0EDD">
        <w:rPr>
          <w:rFonts w:ascii="Times New Roman" w:hAnsi="Times New Roman" w:cs="Times New Roman"/>
        </w:rPr>
        <w:t>усадебной застройки на зону малоэтажной застройки (Ж</w:t>
      </w:r>
      <w:proofErr w:type="gramStart"/>
      <w:r w:rsidRPr="008F0EDD">
        <w:rPr>
          <w:rFonts w:ascii="Times New Roman" w:hAnsi="Times New Roman" w:cs="Times New Roman"/>
        </w:rPr>
        <w:t>2</w:t>
      </w:r>
      <w:proofErr w:type="gramEnd"/>
      <w:r w:rsidRPr="008F0EDD">
        <w:rPr>
          <w:rFonts w:ascii="Times New Roman" w:hAnsi="Times New Roman" w:cs="Times New Roman"/>
        </w:rPr>
        <w:t xml:space="preserve">) по земельному участку </w:t>
      </w:r>
      <w:r w:rsidR="00816A56" w:rsidRPr="008F0EDD">
        <w:rPr>
          <w:rFonts w:ascii="Times New Roman" w:hAnsi="Times New Roman" w:cs="Times New Roman"/>
        </w:rPr>
        <w:t>35:01:0207002:40.</w:t>
      </w:r>
    </w:p>
    <w:p w:rsidR="008F0EDD" w:rsidRPr="008F0EDD" w:rsidRDefault="008F0EDD" w:rsidP="008F0EDD">
      <w:pPr>
        <w:pStyle w:val="140"/>
        <w:ind w:firstLine="0"/>
        <w:rPr>
          <w:color w:val="FF0000"/>
          <w:szCs w:val="28"/>
        </w:rPr>
      </w:pPr>
      <w:r>
        <w:rPr>
          <w:noProof/>
          <w:color w:val="FF0000"/>
          <w:szCs w:val="28"/>
          <w:lang w:eastAsia="ru-RU"/>
        </w:rPr>
        <w:drawing>
          <wp:inline distT="0" distB="0" distL="0" distR="0">
            <wp:extent cx="5851677" cy="3748730"/>
            <wp:effectExtent l="19050" t="0" r="0" b="0"/>
            <wp:docPr id="4" name="Рисунок 3" descr="Схема4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40.bmp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51677" cy="3748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F0EDD" w:rsidRPr="008F0EDD" w:rsidSect="00E77C9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C0024FE"/>
    <w:multiLevelType w:val="hybridMultilevel"/>
    <w:tmpl w:val="4D1C91EE"/>
    <w:lvl w:ilvl="0" w:tplc="17A809E0">
      <w:start w:val="14"/>
      <w:numFmt w:val="decimal"/>
      <w:lvlText w:val="%1."/>
      <w:lvlJc w:val="left"/>
      <w:pPr>
        <w:ind w:left="1368" w:hanging="375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">
    <w:nsid w:val="6A202281"/>
    <w:multiLevelType w:val="multilevel"/>
    <w:tmpl w:val="35F8CECC"/>
    <w:lvl w:ilvl="0">
      <w:start w:val="1"/>
      <w:numFmt w:val="decimal"/>
      <w:lvlText w:val="%1."/>
      <w:lvlJc w:val="left"/>
      <w:pPr>
        <w:ind w:left="928" w:hanging="360"/>
      </w:pPr>
      <w:rPr>
        <w:rFonts w:hint="default"/>
        <w:color w:val="auto"/>
      </w:rPr>
    </w:lvl>
    <w:lvl w:ilvl="1">
      <w:start w:val="1"/>
      <w:numFmt w:val="decimal"/>
      <w:isLgl/>
      <w:lvlText w:val="%1.%2"/>
      <w:lvlJc w:val="left"/>
      <w:pPr>
        <w:ind w:left="1452" w:hanging="52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007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727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087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807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167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887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607" w:hanging="2160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A416FC"/>
    <w:rsid w:val="003635FB"/>
    <w:rsid w:val="00691FD4"/>
    <w:rsid w:val="00816A56"/>
    <w:rsid w:val="008F0EDD"/>
    <w:rsid w:val="00A416FC"/>
    <w:rsid w:val="00E77C9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77C9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416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416FC"/>
    <w:rPr>
      <w:rFonts w:ascii="Tahoma" w:hAnsi="Tahoma" w:cs="Tahoma"/>
      <w:sz w:val="16"/>
      <w:szCs w:val="16"/>
    </w:rPr>
  </w:style>
  <w:style w:type="character" w:customStyle="1" w:styleId="14">
    <w:name w:val="Текст 14(основной) Знак"/>
    <w:link w:val="140"/>
    <w:locked/>
    <w:rsid w:val="00A416FC"/>
    <w:rPr>
      <w:sz w:val="28"/>
      <w:szCs w:val="24"/>
    </w:rPr>
  </w:style>
  <w:style w:type="paragraph" w:customStyle="1" w:styleId="140">
    <w:name w:val="Текст 14(основной)"/>
    <w:basedOn w:val="a"/>
    <w:link w:val="14"/>
    <w:rsid w:val="00A416FC"/>
    <w:pPr>
      <w:spacing w:after="0" w:line="360" w:lineRule="auto"/>
      <w:ind w:firstLine="708"/>
      <w:jc w:val="both"/>
    </w:pPr>
    <w:rPr>
      <w:sz w:val="28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2</Pages>
  <Words>60</Words>
  <Characters>343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2016-11-10T10:06:00Z</dcterms:created>
  <dcterms:modified xsi:type="dcterms:W3CDTF">2016-11-10T11:10:00Z</dcterms:modified>
</cp:coreProperties>
</file>